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Referat af bestyrelsesmøde i Seminariet,</w:t>
      </w:r>
    </w:p>
    <w:p>
      <w:pPr>
        <w:pStyle w:val="NoSpacing"/>
        <w:jc w:val="center"/>
        <w:rPr/>
      </w:pPr>
      <w:r>
        <w:rPr>
          <w:b/>
          <w:sz w:val="28"/>
          <w:szCs w:val="28"/>
        </w:rPr>
        <w:t>Gedved Kultur &amp; Medborgerhus d.8.8. 2016</w:t>
      </w:r>
    </w:p>
    <w:p>
      <w:pPr>
        <w:pStyle w:val="NoSpacing"/>
        <w:rPr/>
      </w:pPr>
      <w:r>
        <w:rPr/>
      </w:r>
    </w:p>
    <w:p>
      <w:pPr>
        <w:pStyle w:val="NoSpacing"/>
        <w:rPr/>
      </w:pPr>
      <w:r>
        <w:rPr/>
        <w:t>Deltagere:  Birgitte, Niels Arne, Else, Søren, Susanne og Bodil. Afbud fra Martin og Birthe.</w:t>
      </w:r>
    </w:p>
    <w:p>
      <w:pPr>
        <w:pStyle w:val="NoSpacing"/>
        <w:rPr/>
      </w:pPr>
      <w:r>
        <w:rPr/>
      </w:r>
    </w:p>
    <w:p>
      <w:pPr>
        <w:pStyle w:val="NoSpacing"/>
        <w:rPr/>
      </w:pPr>
      <w:r>
        <w:rPr/>
        <w:t>Der var ikke nogen egentlig dagsorden, men 2 væsentlige emner, der blev drøftet, var Caféen og økonomien.</w:t>
      </w:r>
    </w:p>
    <w:p>
      <w:pPr>
        <w:pStyle w:val="NoSpacing"/>
        <w:rPr/>
      </w:pPr>
      <w:r>
        <w:rPr/>
      </w:r>
    </w:p>
    <w:p>
      <w:pPr>
        <w:pStyle w:val="NoSpacing"/>
        <w:numPr>
          <w:ilvl w:val="0"/>
          <w:numId w:val="1"/>
        </w:numPr>
        <w:rPr/>
      </w:pPr>
      <w:r>
        <w:rPr/>
        <w:t>Caféen</w:t>
        <w:br/>
        <w:t>Der var bred enighed om at Caféen er vigtig for at skabe liv og atmosfære i huset, men også for økonomien.</w:t>
        <w:br/>
        <w:t>Der har været enkelte interesserede til forpagtningen uden at det har resulteret i nogen aftale.</w:t>
        <w:br/>
        <w:t xml:space="preserve">Forskellige  andre modeller for Café-drift blev drøftet, men endte ud i at en forpagtning er den løsning, som er håndterlig for os. Til gengæld var der villighed til at strække sig langt med hensyn til betingelserne for forpagtningen. </w:t>
        <w:br/>
        <w:t>Birgitte og Else tager kontakt til tidligere interesserede for at høre om de kunne være interesseret på nogle lempeligere vilkår, f.eks. en trappeordning eller lavere eller ingen forpagtningsafgift imod en procentdel af overskuddet.  Birgitte og Else får ret frie hænder til at forhandle en løsning igennem.</w:t>
        <w:br/>
      </w:r>
    </w:p>
    <w:p>
      <w:pPr>
        <w:pStyle w:val="NoSpacing"/>
        <w:numPr>
          <w:ilvl w:val="0"/>
          <w:numId w:val="1"/>
        </w:numPr>
        <w:rPr/>
      </w:pPr>
      <w:r>
        <w:rPr/>
        <w:t>Økonomi</w:t>
        <w:br/>
        <w:t xml:space="preserve">Uden en forpagtningsafgift mangler der på årsbasis 200.000 kr. i budgettet. De skal findes på en eller anden måde samtidig med, at vi skal  finde midler til at udvikle huset. </w:t>
        <w:br/>
        <w:t>Niels Arne havde udarbejdet et forslag om salg af ”folkeaktier”, som middel til at skaffe den nødvendige saltvandsinsprøjtning.  Forslaget bakkes op af de tilstedeværende bestyrelsesmedlemmer. Salget sparkes i gang ved Tour de Gedved (3. september!) og annonce, flyers, et barometer til at vise, hvor langt vi er nået og ”den gode historie” i Horsens Folkeblad skal være med til at sætte spotlight på indsamlingen. Desuden er der brug for, at nogle går foran, som det gode eksempel. De tilstedeværende bestyrelsesmedlemmer gav deres tilsagn i erkendelse af, at bestyrelsen må være selvskreven, men godt hvis der også findes andre. Der blev foreslået et beløb på 1500 kr. pr aktie, som eventuelt skal kunne betales i rater. (</w:t>
      </w:r>
      <w:r>
        <w:rPr>
          <w:i/>
          <w:iCs/>
        </w:rPr>
        <w:t>efterfølgende er der sat spørgsmålstegn ved om folkeaktier er en anvendelig løsning eller det i stedet kan være en støtteforening med flere kontigentsatser).</w:t>
        <w:br/>
      </w:r>
    </w:p>
    <w:p>
      <w:pPr>
        <w:pStyle w:val="NoSpacing"/>
        <w:numPr>
          <w:ilvl w:val="0"/>
          <w:numId w:val="1"/>
        </w:numPr>
        <w:rPr>
          <w:i w:val="false"/>
          <w:i w:val="false"/>
          <w:iCs w:val="false"/>
        </w:rPr>
      </w:pPr>
      <w:r>
        <w:rPr>
          <w:i w:val="false"/>
          <w:iCs w:val="false"/>
        </w:rPr>
        <w:t xml:space="preserve"> </w:t>
      </w:r>
      <w:r>
        <w:rPr>
          <w:i w:val="false"/>
          <w:iCs w:val="false"/>
        </w:rPr>
        <w:t>En oversigt over  de forskellige foreningers/udvalgs planlagte arrangementer i efteråret sendes til Birgitte snarest.</w:t>
      </w:r>
    </w:p>
    <w:p>
      <w:pPr>
        <w:pStyle w:val="NoSpacing"/>
        <w:rPr>
          <w:i/>
          <w:i/>
          <w:iCs/>
        </w:rPr>
      </w:pPr>
      <w:r>
        <w:rPr>
          <w:i/>
          <w:iCs/>
        </w:rPr>
      </w:r>
    </w:p>
    <w:p>
      <w:pPr>
        <w:pStyle w:val="NoSpacing"/>
        <w:rPr>
          <w:i/>
          <w:i/>
          <w:iCs/>
        </w:rPr>
      </w:pPr>
      <w:r>
        <w:rPr>
          <w:i/>
          <w:iCs/>
        </w:rPr>
      </w:r>
    </w:p>
    <w:p>
      <w:pPr>
        <w:pStyle w:val="NoSpacing"/>
        <w:rPr/>
      </w:pPr>
      <w:r>
        <w:rPr>
          <w:i/>
          <w:iCs/>
        </w:rPr>
        <w:t>Referat: Bodil</w:t>
      </w:r>
    </w:p>
    <w:sectPr>
      <w:type w:val="nextPage"/>
      <w:pgSz w:w="11906" w:h="16838"/>
      <w:pgMar w:left="1134" w:right="1134"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1304"/>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a-DK"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77e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da-DK" w:eastAsia="en-US"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rødtekst"/>
    <w:basedOn w:val="Normal"/>
    <w:pPr>
      <w:spacing w:lineRule="auto" w:line="288" w:before="0" w:after="140"/>
    </w:pPr>
    <w:rPr/>
  </w:style>
  <w:style w:type="paragraph" w:styleId="Liste">
    <w:name w:val="Liste"/>
    <w:basedOn w:val="Brdtekst"/>
    <w:pPr/>
    <w:rPr>
      <w:rFonts w:cs="Arial"/>
    </w:rPr>
  </w:style>
  <w:style w:type="paragraph" w:styleId="Billedtekst">
    <w:name w:val="Billedtekst"/>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d35213"/>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da-DK" w:eastAsia="en-US" w:bidi="ar-SA"/>
    </w:rPr>
  </w:style>
  <w:style w:type="numbering" w:styleId="NoList" w:default="1">
    <w:name w:val="No List"/>
    <w:uiPriority w:val="99"/>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LibreOffice/5.1.0.3$Windows_x86 LibreOffice_project/5e3e00a007d9b3b6efb6797a8b8e57b51ab1f737</Application>
  <Pages>1</Pages>
  <Words>351</Words>
  <Characters>1885</Characters>
  <CharactersWithSpaces>2236</CharactersWithSpaces>
  <Paragraphs>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2016-04-04T19:15:00Z</dcterms:created>
  <dc:creator>Birthe</dc:creator>
  <dc:description/>
  <dc:language>da-DK</dc:language>
  <cp:lastModifiedBy/>
  <dcterms:modified xsi:type="dcterms:W3CDTF">2016-08-15T21:46:53Z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